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FB" w:rsidRDefault="004C30FB" w:rsidP="004C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Erklärung des Antragstellers/Zuwendungsempfängers</w:t>
      </w:r>
      <w:r w:rsidR="006A108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zum Gesetz zur Durchsetzung des Mindestlohnes in Bremen</w:t>
      </w:r>
    </w:p>
    <w:p w:rsidR="004C30FB" w:rsidRDefault="004C30FB" w:rsidP="004C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268"/>
      </w:tblGrid>
      <w:tr w:rsidR="005859AA" w:rsidRPr="005859AA" w:rsidTr="002F2C8B">
        <w:trPr>
          <w:trHeight w:val="441"/>
        </w:trPr>
        <w:tc>
          <w:tcPr>
            <w:tcW w:w="4219" w:type="dxa"/>
            <w:vAlign w:val="center"/>
          </w:tcPr>
          <w:p w:rsidR="005859AA" w:rsidRPr="005859AA" w:rsidRDefault="005859AA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9AA">
              <w:rPr>
                <w:rFonts w:ascii="Arial" w:hAnsi="Arial" w:cs="Arial"/>
                <w:sz w:val="20"/>
                <w:szCs w:val="20"/>
              </w:rPr>
              <w:t>Unternehmen/Antragsteller</w:t>
            </w:r>
            <w:r w:rsidR="00606EF8">
              <w:rPr>
                <w:rFonts w:ascii="Arial" w:hAnsi="Arial" w:cs="Arial"/>
                <w:sz w:val="20"/>
                <w:szCs w:val="20"/>
              </w:rPr>
              <w:t>*in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4648803"/>
            <w:placeholder>
              <w:docPart w:val="210BA3D91DE748B3AD509876021C4D62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vAlign w:val="center"/>
              </w:tcPr>
              <w:p w:rsidR="005859AA" w:rsidRPr="005859AA" w:rsidRDefault="00E10C21" w:rsidP="007C1F8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5365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859AA" w:rsidRPr="005859AA" w:rsidTr="002F2C8B">
        <w:trPr>
          <w:trHeight w:val="275"/>
        </w:trPr>
        <w:tc>
          <w:tcPr>
            <w:tcW w:w="4219" w:type="dxa"/>
            <w:vAlign w:val="center"/>
          </w:tcPr>
          <w:p w:rsidR="005859AA" w:rsidRPr="005859AA" w:rsidRDefault="005859AA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859AA" w:rsidRPr="005859AA" w:rsidRDefault="005859AA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5859AA">
              <w:rPr>
                <w:rFonts w:ascii="Arial" w:hAnsi="Arial" w:cs="Arial"/>
                <w:sz w:val="16"/>
                <w:szCs w:val="16"/>
              </w:rPr>
              <w:t>irma/Name</w:t>
            </w:r>
          </w:p>
        </w:tc>
      </w:tr>
      <w:tr w:rsidR="005859AA" w:rsidRPr="005859AA" w:rsidTr="00E10C21">
        <w:trPr>
          <w:trHeight w:val="423"/>
        </w:trPr>
        <w:tc>
          <w:tcPr>
            <w:tcW w:w="4219" w:type="dxa"/>
            <w:vAlign w:val="center"/>
          </w:tcPr>
          <w:p w:rsidR="005859AA" w:rsidRPr="005859AA" w:rsidRDefault="005859AA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9AA">
              <w:rPr>
                <w:rFonts w:ascii="Arial" w:hAnsi="Arial" w:cs="Arial"/>
                <w:sz w:val="20"/>
                <w:szCs w:val="20"/>
              </w:rPr>
              <w:t>Vorhaben/Projekt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39288321"/>
            <w:placeholder>
              <w:docPart w:val="AF29ACC7F3B745E082D03000E87A615E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859AA" w:rsidRPr="005859AA" w:rsidRDefault="00E10C21" w:rsidP="007C1F8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5365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859AA" w:rsidRPr="005859AA" w:rsidTr="00E10C21">
        <w:trPr>
          <w:trHeight w:val="277"/>
        </w:trPr>
        <w:tc>
          <w:tcPr>
            <w:tcW w:w="4219" w:type="dxa"/>
            <w:vAlign w:val="center"/>
          </w:tcPr>
          <w:p w:rsidR="005859AA" w:rsidRPr="005859AA" w:rsidRDefault="005859AA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5859AA" w:rsidRPr="005859AA" w:rsidRDefault="005859AA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</w:t>
            </w:r>
          </w:p>
        </w:tc>
      </w:tr>
      <w:tr w:rsidR="007C1F8D" w:rsidRPr="005859AA" w:rsidTr="00E10C21">
        <w:trPr>
          <w:trHeight w:val="462"/>
        </w:trPr>
        <w:tc>
          <w:tcPr>
            <w:tcW w:w="4219" w:type="dxa"/>
            <w:vAlign w:val="center"/>
          </w:tcPr>
          <w:p w:rsidR="007C1F8D" w:rsidRPr="005859AA" w:rsidRDefault="00AA55DE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8495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1F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C1F8D">
              <w:rPr>
                <w:rFonts w:ascii="Arial" w:hAnsi="Arial" w:cs="Arial"/>
                <w:sz w:val="20"/>
                <w:szCs w:val="20"/>
              </w:rPr>
              <w:t xml:space="preserve">Antrag* </w:t>
            </w:r>
            <w:sdt>
              <w:sdtPr>
                <w:rPr>
                  <w:rFonts w:ascii="Arial" w:hAnsi="Arial" w:cs="Arial"/>
                </w:rPr>
                <w:id w:val="151080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EF8" w:rsidRPr="005954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1F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C1F8D">
              <w:rPr>
                <w:rFonts w:ascii="Arial" w:hAnsi="Arial" w:cs="Arial"/>
                <w:sz w:val="20"/>
                <w:szCs w:val="20"/>
              </w:rPr>
              <w:t>Bescheid* vom/Aktenzeichen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7792064"/>
            <w:placeholder>
              <w:docPart w:val="CEF40AC241F9405DB0EF20132F143AE9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center"/>
              </w:tcPr>
              <w:p w:rsidR="007C1F8D" w:rsidRPr="007C1F8D" w:rsidRDefault="007E7C45" w:rsidP="007E7C4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Text einfügen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1F8D" w:rsidRPr="007C1F8D" w:rsidRDefault="007C1F8D" w:rsidP="007E7C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F8D">
              <w:rPr>
                <w:rFonts w:ascii="Arial" w:hAnsi="Arial" w:cs="Arial"/>
                <w:sz w:val="24"/>
                <w:szCs w:val="24"/>
              </w:rPr>
              <w:t>/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48656496"/>
                <w:placeholder>
                  <w:docPart w:val="F2417878D6FE467EAD4AF3ED44B6CD7F"/>
                </w:placeholder>
                <w:showingPlcHdr/>
                <w:text/>
              </w:sdtPr>
              <w:sdtEndPr/>
              <w:sdtContent>
                <w:r w:rsidR="007E7C45">
                  <w:rPr>
                    <w:rStyle w:val="Platzhaltertext"/>
                  </w:rPr>
                  <w:t>Text einfügen</w:t>
                </w:r>
              </w:sdtContent>
            </w:sdt>
          </w:p>
        </w:tc>
      </w:tr>
      <w:tr w:rsidR="007C1F8D" w:rsidRPr="00A55327" w:rsidTr="00E10C21">
        <w:trPr>
          <w:trHeight w:val="319"/>
        </w:trPr>
        <w:tc>
          <w:tcPr>
            <w:tcW w:w="4219" w:type="dxa"/>
            <w:vAlign w:val="center"/>
          </w:tcPr>
          <w:p w:rsidR="007C1F8D" w:rsidRPr="00A55327" w:rsidRDefault="007C1F8D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5327">
              <w:rPr>
                <w:rFonts w:ascii="Arial" w:hAnsi="Arial" w:cs="Arial"/>
                <w:sz w:val="16"/>
                <w:szCs w:val="16"/>
              </w:rPr>
              <w:t>*Zutreffendes bitte ankreuzen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C1F8D" w:rsidRPr="00A55327" w:rsidRDefault="007C1F8D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5327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268" w:type="dxa"/>
            <w:vAlign w:val="center"/>
          </w:tcPr>
          <w:p w:rsidR="007C1F8D" w:rsidRPr="00A55327" w:rsidRDefault="007C1F8D" w:rsidP="007C1F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5327">
              <w:rPr>
                <w:rFonts w:ascii="Arial" w:hAnsi="Arial" w:cs="Arial"/>
                <w:sz w:val="16"/>
                <w:szCs w:val="16"/>
              </w:rPr>
              <w:t>Aktenzeichen</w:t>
            </w:r>
          </w:p>
        </w:tc>
      </w:tr>
    </w:tbl>
    <w:p w:rsidR="006A1088" w:rsidRPr="006A1088" w:rsidRDefault="006A1088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4C30FB" w:rsidRDefault="004C30FB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 dem am 01.09.2012 in Kraft getretenen Landesmindestlohngesetz gewähren die Freie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Hansestadt Bremen und die Gemeinden Bremen und Bremerhaven sowie Einrichtungen im Sinne von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§ 4 Landesmindestlohngesetz Zuwendungen gemäß § 23 der bremischen Landeshaushaltsordnung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(LHO) nur, wenn sich die Zuwendungsempfänger/innen verpflichten, ihren Arbeitnehmer</w:t>
      </w:r>
      <w:r w:rsidR="00A5636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innen mindestens den </w:t>
      </w:r>
      <w:r w:rsidR="003472DB">
        <w:rPr>
          <w:rFonts w:ascii="Arial" w:hAnsi="Arial" w:cs="Arial"/>
          <w:sz w:val="20"/>
          <w:szCs w:val="20"/>
        </w:rPr>
        <w:t xml:space="preserve">jeweils </w:t>
      </w:r>
      <w:r w:rsidR="00B513EC">
        <w:rPr>
          <w:rFonts w:ascii="Arial" w:hAnsi="Arial" w:cs="Arial"/>
          <w:sz w:val="20"/>
          <w:szCs w:val="20"/>
        </w:rPr>
        <w:t>zum Zeitpunkt der Projektbewilligung geltenden</w:t>
      </w:r>
      <w:r>
        <w:rPr>
          <w:rFonts w:ascii="Arial" w:hAnsi="Arial" w:cs="Arial"/>
          <w:sz w:val="20"/>
          <w:szCs w:val="20"/>
        </w:rPr>
        <w:t xml:space="preserve"> Mindestlohn zu zahlen.</w:t>
      </w:r>
    </w:p>
    <w:p w:rsidR="007C1F8D" w:rsidRDefault="004C30FB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Dementsprechend verpflichte ich mich/verpflichten wir uns, meinen/unseren Arbeitnehmer</w:t>
      </w:r>
      <w:r w:rsidR="00A5636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innen mindestens ein Entgelt </w:t>
      </w:r>
      <w:r w:rsidR="00B513EC">
        <w:rPr>
          <w:rFonts w:ascii="Arial" w:hAnsi="Arial" w:cs="Arial"/>
          <w:sz w:val="20"/>
          <w:szCs w:val="20"/>
        </w:rPr>
        <w:t xml:space="preserve">in Höhe des zum Zeitpunkt der Projektbewilligung geltenden Mindestlohn </w:t>
      </w:r>
      <w:r>
        <w:rPr>
          <w:rFonts w:ascii="Arial" w:hAnsi="Arial" w:cs="Arial"/>
          <w:sz w:val="20"/>
          <w:szCs w:val="20"/>
        </w:rPr>
        <w:t>zu zahlen. Dies gilt auch für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Aushilfen (</w:t>
      </w:r>
      <w:r w:rsidR="00B513EC">
        <w:rPr>
          <w:rFonts w:ascii="Arial" w:hAnsi="Arial" w:cs="Arial"/>
          <w:sz w:val="20"/>
          <w:szCs w:val="20"/>
        </w:rPr>
        <w:t>Studentische Kräfte</w:t>
      </w:r>
      <w:r>
        <w:rPr>
          <w:rFonts w:ascii="Arial" w:hAnsi="Arial" w:cs="Arial"/>
          <w:sz w:val="20"/>
          <w:szCs w:val="20"/>
        </w:rPr>
        <w:t>) und geringfügig Beschäftigte (450-Euro-Verträge).</w:t>
      </w:r>
      <w:r w:rsidR="007C1F8D">
        <w:rPr>
          <w:rFonts w:ascii="Arial" w:hAnsi="Arial" w:cs="Arial"/>
          <w:sz w:val="20"/>
          <w:szCs w:val="20"/>
        </w:rPr>
        <w:t xml:space="preserve"> </w:t>
      </w:r>
    </w:p>
    <w:p w:rsidR="004C30FB" w:rsidRPr="00DE79A1" w:rsidRDefault="004C30FB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DE79A1">
        <w:rPr>
          <w:rFonts w:ascii="Arial" w:hAnsi="Arial" w:cs="Arial"/>
          <w:sz w:val="20"/>
          <w:szCs w:val="20"/>
        </w:rPr>
        <w:t>Soweit zutreffend</w:t>
      </w:r>
      <w:r w:rsidR="003472DB">
        <w:rPr>
          <w:rFonts w:ascii="Arial" w:hAnsi="Arial" w:cs="Arial"/>
          <w:sz w:val="20"/>
          <w:szCs w:val="20"/>
        </w:rPr>
        <w:t>:</w:t>
      </w:r>
    </w:p>
    <w:p w:rsidR="004C30FB" w:rsidRDefault="004C30FB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folgende Tarifvertrag kommt für die Beschäftigungsverhältnisse zur Anwendung:</w:t>
      </w:r>
    </w:p>
    <w:sdt>
      <w:sdtPr>
        <w:rPr>
          <w:rFonts w:ascii="Arial" w:hAnsi="Arial" w:cs="Arial"/>
          <w:sz w:val="20"/>
          <w:szCs w:val="20"/>
        </w:rPr>
        <w:id w:val="1868864195"/>
        <w:placeholder>
          <w:docPart w:val="D73FE67834044DB898D9EB5BCD8453DB"/>
        </w:placeholder>
        <w:showingPlcHdr/>
      </w:sdtPr>
      <w:sdtEndPr/>
      <w:sdtContent>
        <w:p w:rsidR="007C1F8D" w:rsidRDefault="00E10C21" w:rsidP="002E030E">
          <w:pPr>
            <w:pBdr>
              <w:bottom w:val="single" w:sz="4" w:space="1" w:color="auto"/>
            </w:pBd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365AA">
            <w:rPr>
              <w:rStyle w:val="Platzhaltertext"/>
            </w:rPr>
            <w:t>Klicken Sie hier, um Text einzugeben.</w:t>
          </w:r>
        </w:p>
      </w:sdtContent>
    </w:sdt>
    <w:p w:rsidR="004C30FB" w:rsidRDefault="004C30FB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Titel/Beschreibung</w:t>
      </w:r>
    </w:p>
    <w:p w:rsidR="00DE79A1" w:rsidRDefault="00DE79A1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DE79A1" w:rsidRDefault="004C30FB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Uns ist bekannt, dass sämtliche Angaben im Antrag und in den Anlagen subventionserhebliche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Tatbestände im Sinne des § 264 Strafgesetzbuch beinhalten und alle Tatsachen, die der Bewilligung,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Weitergewährung, Inanspruchnahme oder dem Belassen der Zuwendung entgegenstehen oder für die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Rückforderung der Zuwendung erheblich sind, der Zuwendungsstelle </w:t>
      </w:r>
      <w:r w:rsidR="00DE79A1">
        <w:rPr>
          <w:rFonts w:ascii="Arial" w:hAnsi="Arial" w:cs="Arial"/>
          <w:sz w:val="20"/>
          <w:szCs w:val="20"/>
        </w:rPr>
        <w:t>unverzüglich mitzuteilen sind.</w:t>
      </w:r>
    </w:p>
    <w:p w:rsidR="00DE79A1" w:rsidRDefault="00DE79A1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4C30FB" w:rsidRDefault="004C30FB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Unrichtige, unvollständige oder unterlassene Angaben, die subventionserhebliche Tatsachen betreffen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dem Zuwendungsempfänger zum Vorteil gereichen, sind gem. § 264 StGB als Subventionsbetrug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strafbar. Diesbezüglich wird auf die besonderen Offenbarungspflichten nach § 3 Subventionsgesetz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hingewiesen.</w:t>
      </w:r>
    </w:p>
    <w:p w:rsidR="002E030E" w:rsidRDefault="002E030E" w:rsidP="002E030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593694500"/>
        <w:placeholder>
          <w:docPart w:val="B194BF7CE8374E25A19846D8EDB5C733"/>
        </w:placeholder>
        <w:showingPlcHdr/>
      </w:sdtPr>
      <w:sdtEndPr/>
      <w:sdtContent>
        <w:p w:rsidR="002E030E" w:rsidRDefault="00E10C21" w:rsidP="002E030E">
          <w:pPr>
            <w:pBdr>
              <w:bottom w:val="single" w:sz="4" w:space="1" w:color="auto"/>
            </w:pBd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365AA">
            <w:rPr>
              <w:rStyle w:val="Platzhaltertext"/>
            </w:rPr>
            <w:t>Klicken Sie hier, um Text einzugeben.</w:t>
          </w:r>
        </w:p>
      </w:sdtContent>
    </w:sdt>
    <w:p w:rsidR="004C30FB" w:rsidRDefault="004C30FB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Datum/rechtsverbindliche Unterschrift</w:t>
      </w:r>
      <w:r w:rsidR="007C1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 Firmenstempel</w:t>
      </w:r>
    </w:p>
    <w:p w:rsidR="007C1F8D" w:rsidRDefault="007C1F8D" w:rsidP="00DE7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5C74AE" w:rsidRDefault="004C30FB" w:rsidP="00DE79A1">
      <w:pPr>
        <w:autoSpaceDE w:val="0"/>
        <w:autoSpaceDN w:val="0"/>
        <w:adjustRightInd w:val="0"/>
        <w:spacing w:after="120" w:line="240" w:lineRule="auto"/>
      </w:pPr>
      <w:r>
        <w:rPr>
          <w:rFonts w:ascii="Arial" w:hAnsi="Arial" w:cs="Arial"/>
          <w:sz w:val="18"/>
          <w:szCs w:val="18"/>
        </w:rPr>
        <w:t>Die hier erklärten Tatsachen sind wesentliche Fördervoraussetzungen. Bei unrichtigen Angaben behält sich die</w:t>
      </w:r>
      <w:r w:rsidR="006A10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Bewilligungsbehörde entsprechende Maßnahmen - einschließlich nachträglichem Widerruf des</w:t>
      </w:r>
      <w:r w:rsidR="006A10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Zuwendungsbescheides – vor.</w:t>
      </w:r>
    </w:p>
    <w:sectPr w:rsidR="005C74AE" w:rsidSect="00160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5" w:rsidRDefault="005270C5" w:rsidP="004C30FB">
      <w:pPr>
        <w:spacing w:after="0" w:line="240" w:lineRule="auto"/>
      </w:pPr>
      <w:r>
        <w:separator/>
      </w:r>
    </w:p>
  </w:endnote>
  <w:endnote w:type="continuationSeparator" w:id="0">
    <w:p w:rsidR="005270C5" w:rsidRDefault="005270C5" w:rsidP="004C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DE" w:rsidRDefault="00AA55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356789"/>
      <w:docPartObj>
        <w:docPartGallery w:val="Page Numbers (Bottom of Page)"/>
        <w:docPartUnique/>
      </w:docPartObj>
    </w:sdtPr>
    <w:sdtEndPr/>
    <w:sdtContent>
      <w:p w:rsidR="002F2C8B" w:rsidRDefault="002F2C8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5DE">
          <w:rPr>
            <w:noProof/>
          </w:rPr>
          <w:t>1</w:t>
        </w:r>
        <w:r>
          <w:fldChar w:fldCharType="end"/>
        </w:r>
      </w:p>
    </w:sdtContent>
  </w:sdt>
  <w:p w:rsidR="002F2C8B" w:rsidRDefault="002F2C8B">
    <w:pPr>
      <w:pStyle w:val="Fuzeile"/>
    </w:pPr>
    <w:r>
      <w:t xml:space="preserve">Veröffentlicht am </w:t>
    </w:r>
    <w:r w:rsidR="00F165CC">
      <w:t>29.10.2021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DE" w:rsidRDefault="00AA55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5" w:rsidRDefault="005270C5" w:rsidP="004C30FB">
      <w:pPr>
        <w:spacing w:after="0" w:line="240" w:lineRule="auto"/>
      </w:pPr>
      <w:r>
        <w:separator/>
      </w:r>
    </w:p>
  </w:footnote>
  <w:footnote w:type="continuationSeparator" w:id="0">
    <w:p w:rsidR="005270C5" w:rsidRDefault="005270C5" w:rsidP="004C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DE" w:rsidRDefault="00AA55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FB" w:rsidRDefault="00160A59">
    <w:pPr>
      <w:pStyle w:val="Kopfzeile"/>
    </w:pPr>
    <w:r>
      <w:rPr>
        <w:rFonts w:ascii="Arial" w:hAnsi="Arial" w:cs="Arial"/>
        <w:b/>
        <w:bCs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040605" wp14:editId="7767C135">
              <wp:simplePos x="0" y="0"/>
              <wp:positionH relativeFrom="column">
                <wp:posOffset>3515360</wp:posOffset>
              </wp:positionH>
              <wp:positionV relativeFrom="paragraph">
                <wp:posOffset>76949</wp:posOffset>
              </wp:positionV>
              <wp:extent cx="2374265" cy="466725"/>
              <wp:effectExtent l="0" t="0" r="0" b="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0A59" w:rsidRPr="00AE7D3B" w:rsidRDefault="00160A59" w:rsidP="00AE7D3B">
                          <w:pPr>
                            <w:pStyle w:val="Kopfzeile"/>
                            <w:kinsoku w:val="0"/>
                            <w:overflowPunct w:val="0"/>
                            <w:autoSpaceDE w:val="0"/>
                            <w:autoSpaceDN w:val="0"/>
                            <w:snapToGrid w:val="0"/>
                            <w:rPr>
                              <w:rFonts w:eastAsia="Arial Unicode MS" w:cs="Arial"/>
                            </w:rPr>
                          </w:pPr>
                          <w:r w:rsidRPr="00AC45C9">
                            <w:rPr>
                              <w:rFonts w:eastAsia="Arial Unicode MS" w:cs="Arial"/>
                            </w:rPr>
                            <w:t>OP EFRE Bremen 2014-2020</w:t>
                          </w:r>
                        </w:p>
                        <w:p w:rsidR="00160A59" w:rsidRPr="00AE7D3B" w:rsidRDefault="00160A59" w:rsidP="00AE7D3B">
                          <w:pPr>
                            <w:pStyle w:val="Kopfzeile"/>
                            <w:kinsoku w:val="0"/>
                            <w:overflowPunct w:val="0"/>
                            <w:autoSpaceDE w:val="0"/>
                            <w:autoSpaceDN w:val="0"/>
                            <w:snapToGrid w:val="0"/>
                            <w:rPr>
                              <w:rFonts w:eastAsia="Arial Unicode MS" w:cs="Arial"/>
                            </w:rPr>
                          </w:pPr>
                          <w:r w:rsidRPr="00AE7D3B">
                            <w:rPr>
                              <w:rFonts w:eastAsia="Arial Unicode MS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40605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6" type="#_x0000_t202" style="position:absolute;margin-left:276.8pt;margin-top:6.05pt;width:186.95pt;height:36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" filled="f" stroked="f">
              <v:textbox>
                <w:txbxContent>
                  <w:p w:rsidR="00160A59" w:rsidRPr="00AE7D3B" w:rsidRDefault="00160A59" w:rsidP="00AE7D3B">
                    <w:pPr>
                      <w:pStyle w:val="Kopfzeile"/>
                      <w:kinsoku w:val="0"/>
                      <w:overflowPunct w:val="0"/>
                      <w:autoSpaceDE w:val="0"/>
                      <w:autoSpaceDN w:val="0"/>
                      <w:snapToGrid w:val="0"/>
                      <w:rPr>
                        <w:rFonts w:eastAsia="Arial Unicode MS" w:cs="Arial"/>
                      </w:rPr>
                    </w:pPr>
                    <w:r w:rsidRPr="00AC45C9">
                      <w:rPr>
                        <w:rFonts w:eastAsia="Arial Unicode MS" w:cs="Arial"/>
                      </w:rPr>
                      <w:t>OP EFRE Bremen 2014-2020</w:t>
                    </w:r>
                  </w:p>
                  <w:p w:rsidR="00160A59" w:rsidRPr="00AE7D3B" w:rsidRDefault="00160A59" w:rsidP="00AE7D3B">
                    <w:pPr>
                      <w:pStyle w:val="Kopfzeile"/>
                      <w:kinsoku w:val="0"/>
                      <w:overflowPunct w:val="0"/>
                      <w:autoSpaceDE w:val="0"/>
                      <w:autoSpaceDN w:val="0"/>
                      <w:snapToGrid w:val="0"/>
                      <w:rPr>
                        <w:rFonts w:eastAsia="Arial Unicode MS" w:cs="Arial"/>
                      </w:rPr>
                    </w:pPr>
                    <w:r w:rsidRPr="00AE7D3B">
                      <w:rPr>
                        <w:rFonts w:eastAsia="Arial Unicode MS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 w:rsidR="004C30FB">
      <w:rPr>
        <w:rFonts w:ascii="Arial" w:hAnsi="Arial" w:cs="Arial"/>
        <w:b/>
        <w:bCs/>
        <w:noProof/>
        <w:sz w:val="28"/>
        <w:szCs w:val="28"/>
        <w:lang w:eastAsia="de-DE"/>
      </w:rPr>
      <w:drawing>
        <wp:inline distT="0" distB="0" distL="0" distR="0" wp14:anchorId="626C14D3" wp14:editId="6767C52E">
          <wp:extent cx="2795016" cy="633984"/>
          <wp:effectExtent l="0" t="0" r="571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e-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016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0A59" w:rsidRDefault="00160A59">
    <w:pPr>
      <w:pStyle w:val="Kopfzeile"/>
    </w:pPr>
  </w:p>
  <w:p w:rsidR="00160A59" w:rsidRDefault="00160A59">
    <w:pPr>
      <w:pStyle w:val="Kopfzeile"/>
    </w:pPr>
    <w:r>
      <w:t>FO_05_</w:t>
    </w:r>
    <w:r w:rsidR="00F165CC">
      <w:t>V4</w:t>
    </w:r>
    <w:r>
      <w:t>_</w:t>
    </w:r>
    <w:r w:rsidR="001861AC">
      <w:t>Mindestlohn</w:t>
    </w:r>
  </w:p>
  <w:p w:rsidR="00160A59" w:rsidRDefault="00160A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DE" w:rsidRDefault="00AA55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68"/>
    <w:rsid w:val="00065509"/>
    <w:rsid w:val="00096E35"/>
    <w:rsid w:val="00160A59"/>
    <w:rsid w:val="0016397A"/>
    <w:rsid w:val="00182B8C"/>
    <w:rsid w:val="001861AC"/>
    <w:rsid w:val="001A506B"/>
    <w:rsid w:val="00200CE4"/>
    <w:rsid w:val="00233F04"/>
    <w:rsid w:val="002723C8"/>
    <w:rsid w:val="002E030E"/>
    <w:rsid w:val="002E68ED"/>
    <w:rsid w:val="002F2C8B"/>
    <w:rsid w:val="00321E2D"/>
    <w:rsid w:val="003472DB"/>
    <w:rsid w:val="004C30FB"/>
    <w:rsid w:val="005270C5"/>
    <w:rsid w:val="005859AA"/>
    <w:rsid w:val="005C74AE"/>
    <w:rsid w:val="00601AD3"/>
    <w:rsid w:val="00604CC5"/>
    <w:rsid w:val="00606EF8"/>
    <w:rsid w:val="0065247D"/>
    <w:rsid w:val="00667C96"/>
    <w:rsid w:val="006A1088"/>
    <w:rsid w:val="00726ACA"/>
    <w:rsid w:val="00750A79"/>
    <w:rsid w:val="00776E33"/>
    <w:rsid w:val="007C1F8D"/>
    <w:rsid w:val="007E7C45"/>
    <w:rsid w:val="00806A21"/>
    <w:rsid w:val="00823B64"/>
    <w:rsid w:val="00895F6F"/>
    <w:rsid w:val="00920969"/>
    <w:rsid w:val="009F1500"/>
    <w:rsid w:val="00A10EE6"/>
    <w:rsid w:val="00A55327"/>
    <w:rsid w:val="00A56368"/>
    <w:rsid w:val="00A76173"/>
    <w:rsid w:val="00AA55DE"/>
    <w:rsid w:val="00AD6CB8"/>
    <w:rsid w:val="00AE3D92"/>
    <w:rsid w:val="00B513EC"/>
    <w:rsid w:val="00B70F5D"/>
    <w:rsid w:val="00B92B0E"/>
    <w:rsid w:val="00C6423B"/>
    <w:rsid w:val="00D660EC"/>
    <w:rsid w:val="00DD1081"/>
    <w:rsid w:val="00DE79A1"/>
    <w:rsid w:val="00E10C21"/>
    <w:rsid w:val="00F165CC"/>
    <w:rsid w:val="00F45C60"/>
    <w:rsid w:val="00FB01D8"/>
    <w:rsid w:val="00FE015B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AE04BC3-A3D3-4D4E-9078-4CB72C01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0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0FB"/>
  </w:style>
  <w:style w:type="paragraph" w:styleId="Fuzeile">
    <w:name w:val="footer"/>
    <w:basedOn w:val="Standard"/>
    <w:link w:val="FuzeileZchn"/>
    <w:uiPriority w:val="99"/>
    <w:unhideWhenUsed/>
    <w:rsid w:val="004C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0FB"/>
  </w:style>
  <w:style w:type="table" w:styleId="Tabellenraster">
    <w:name w:val="Table Grid"/>
    <w:basedOn w:val="NormaleTabelle"/>
    <w:uiPriority w:val="59"/>
    <w:rsid w:val="0058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45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0BA3D91DE748B3AD509876021C4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CD562-D62B-4771-B7EA-AE61307FCFA6}"/>
      </w:docPartPr>
      <w:docPartBody>
        <w:p w:rsidR="000B7465" w:rsidRDefault="005430B4">
          <w:pPr>
            <w:pStyle w:val="210BA3D91DE748B3AD509876021C4D62"/>
          </w:pPr>
          <w:r w:rsidRPr="005365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29ACC7F3B745E082D03000E87A6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D1C09-D3CC-4BC5-9DE4-1B5EAEA2276B}"/>
      </w:docPartPr>
      <w:docPartBody>
        <w:p w:rsidR="000B7465" w:rsidRDefault="005430B4">
          <w:pPr>
            <w:pStyle w:val="AF29ACC7F3B745E082D03000E87A615E"/>
          </w:pPr>
          <w:r w:rsidRPr="005365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F40AC241F9405DB0EF20132F143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37A9F-9E56-455F-B3D7-95537472EFB3}"/>
      </w:docPartPr>
      <w:docPartBody>
        <w:p w:rsidR="000B7465" w:rsidRDefault="005430B4">
          <w:pPr>
            <w:pStyle w:val="CEF40AC241F9405DB0EF20132F143AE9"/>
          </w:pPr>
          <w:r>
            <w:rPr>
              <w:rStyle w:val="Platzhaltertext"/>
            </w:rPr>
            <w:t>Text einfügen</w:t>
          </w:r>
        </w:p>
      </w:docPartBody>
    </w:docPart>
    <w:docPart>
      <w:docPartPr>
        <w:name w:val="F2417878D6FE467EAD4AF3ED44B6C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AC330-C7F2-4BEE-BD64-94B52A2D8AC8}"/>
      </w:docPartPr>
      <w:docPartBody>
        <w:p w:rsidR="000B7465" w:rsidRDefault="005430B4">
          <w:pPr>
            <w:pStyle w:val="F2417878D6FE467EAD4AF3ED44B6CD7F"/>
          </w:pPr>
          <w:r>
            <w:rPr>
              <w:rStyle w:val="Platzhaltertext"/>
            </w:rPr>
            <w:t>Text einfügen</w:t>
          </w:r>
        </w:p>
      </w:docPartBody>
    </w:docPart>
    <w:docPart>
      <w:docPartPr>
        <w:name w:val="D73FE67834044DB898D9EB5BCD845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BCD24-FA15-4168-8B30-D285E4A9C537}"/>
      </w:docPartPr>
      <w:docPartBody>
        <w:p w:rsidR="000B7465" w:rsidRDefault="005430B4">
          <w:pPr>
            <w:pStyle w:val="D73FE67834044DB898D9EB5BCD8453DB"/>
          </w:pPr>
          <w:r w:rsidRPr="005365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94BF7CE8374E25A19846D8EDB5C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E593F-4814-475E-A4F0-152D525DDEAD}"/>
      </w:docPartPr>
      <w:docPartBody>
        <w:p w:rsidR="000B7465" w:rsidRDefault="005430B4">
          <w:pPr>
            <w:pStyle w:val="B194BF7CE8374E25A19846D8EDB5C733"/>
          </w:pPr>
          <w:r w:rsidRPr="005365A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B4"/>
    <w:rsid w:val="000B7465"/>
    <w:rsid w:val="005430B4"/>
    <w:rsid w:val="00F2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10BA3D91DE748B3AD509876021C4D62">
    <w:name w:val="210BA3D91DE748B3AD509876021C4D62"/>
  </w:style>
  <w:style w:type="paragraph" w:customStyle="1" w:styleId="AF29ACC7F3B745E082D03000E87A615E">
    <w:name w:val="AF29ACC7F3B745E082D03000E87A615E"/>
  </w:style>
  <w:style w:type="paragraph" w:customStyle="1" w:styleId="CEF40AC241F9405DB0EF20132F143AE9">
    <w:name w:val="CEF40AC241F9405DB0EF20132F143AE9"/>
  </w:style>
  <w:style w:type="paragraph" w:customStyle="1" w:styleId="F2417878D6FE467EAD4AF3ED44B6CD7F">
    <w:name w:val="F2417878D6FE467EAD4AF3ED44B6CD7F"/>
  </w:style>
  <w:style w:type="paragraph" w:customStyle="1" w:styleId="D73FE67834044DB898D9EB5BCD8453DB">
    <w:name w:val="D73FE67834044DB898D9EB5BCD8453DB"/>
  </w:style>
  <w:style w:type="paragraph" w:customStyle="1" w:styleId="B194BF7CE8374E25A19846D8EDB5C733">
    <w:name w:val="B194BF7CE8374E25A19846D8EDB5C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D635-C212-487C-A9FF-F31E8C8B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Rehenbrock, Vera (Wirtschaft, Arbeit und Haefen)</dc:creator>
  <cp:lastModifiedBy>Lüdemann, Corinna (Wirtschaft, Arbeit und Haefen)</cp:lastModifiedBy>
  <cp:revision>2</cp:revision>
  <dcterms:created xsi:type="dcterms:W3CDTF">2021-11-01T08:40:00Z</dcterms:created>
  <dcterms:modified xsi:type="dcterms:W3CDTF">2021-11-01T08:40:00Z</dcterms:modified>
</cp:coreProperties>
</file>