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1C" w:rsidRDefault="00DC231C" w:rsidP="00127D5B">
      <w:pPr>
        <w:rPr>
          <w:rFonts w:ascii="Arial" w:hAnsi="Arial" w:cs="Arial"/>
        </w:rPr>
      </w:pPr>
    </w:p>
    <w:p w:rsidR="00090186" w:rsidRPr="00102657" w:rsidRDefault="00090186" w:rsidP="001026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102657">
        <w:rPr>
          <w:rFonts w:ascii="Arial" w:eastAsia="Times New Roman" w:hAnsi="Arial" w:cs="Arial"/>
          <w:b/>
          <w:sz w:val="24"/>
          <w:szCs w:val="24"/>
          <w:lang w:eastAsia="de-DE"/>
        </w:rPr>
        <w:t>Selbsterklärung des Unternehmens: Unternehmen in Schwierigkeiten / Rückforderungsansprüche</w:t>
      </w:r>
    </w:p>
    <w:p w:rsidR="00102657" w:rsidRPr="00102657" w:rsidRDefault="00102657" w:rsidP="001026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102657">
        <w:rPr>
          <w:rFonts w:ascii="Arial" w:eastAsia="Times New Roman" w:hAnsi="Arial" w:cs="Arial"/>
          <w:b/>
          <w:sz w:val="24"/>
          <w:szCs w:val="24"/>
          <w:lang w:eastAsia="de-DE"/>
        </w:rPr>
        <w:t>(Anlage zum Antrag für Projekte aus dem EFRE-Programm Bremen 2021-2027)</w:t>
      </w:r>
    </w:p>
    <w:p w:rsidR="00102657" w:rsidRDefault="00102657" w:rsidP="00090186">
      <w:pPr>
        <w:pStyle w:val="CLFlietext"/>
      </w:pPr>
    </w:p>
    <w:p w:rsidR="00090186" w:rsidRDefault="00090186" w:rsidP="00090186">
      <w:pPr>
        <w:pStyle w:val="CLFlietext"/>
      </w:pPr>
      <w:r>
        <w:t xml:space="preserve">Ich versichere, dass keine Rückforderungsanordnung aufgrund eines früheren Beschlusses der Kommission zur Feststellung der Unzulässigkeit einer Beihilfe und ihrer Unvereinbarkeit mit dem Gemeinsamen Markt </w:t>
      </w:r>
      <w:r w:rsidR="004873A6">
        <w:t xml:space="preserve">vorliegt, </w:t>
      </w:r>
      <w:r>
        <w:t>der mein/unser Unternehmen nicht Folge geleistet hat.</w:t>
      </w:r>
    </w:p>
    <w:p w:rsidR="00090186" w:rsidRDefault="00090186" w:rsidP="00090186">
      <w:pPr>
        <w:pStyle w:val="CLFlietext"/>
      </w:pPr>
    </w:p>
    <w:p w:rsidR="00090186" w:rsidRDefault="00090186" w:rsidP="00090186">
      <w:pPr>
        <w:pStyle w:val="CLFlietext"/>
      </w:pPr>
      <w:r>
        <w:t>Ich versichere, dass mein/unser Unternehmen kein „Unternehmen in Schwierigkeiten“ im Sinne des Artikels 2 Abs. 18 der Allgemeinen Gruppenfreistellungsverordnung (AGVO) ist.</w:t>
      </w:r>
    </w:p>
    <w:p w:rsidR="00090186" w:rsidRDefault="00090186" w:rsidP="00090186">
      <w:pPr>
        <w:pStyle w:val="CLFlietext"/>
      </w:pPr>
    </w:p>
    <w:p w:rsidR="00090186" w:rsidRDefault="00090186" w:rsidP="00090186">
      <w:pPr>
        <w:pStyle w:val="CLFlietext"/>
      </w:pPr>
    </w:p>
    <w:p w:rsidR="00090186" w:rsidRDefault="00090186" w:rsidP="00090186">
      <w:pPr>
        <w:pStyle w:val="CLFlietext"/>
      </w:pPr>
    </w:p>
    <w:p w:rsidR="00090186" w:rsidRDefault="00090186" w:rsidP="00090186">
      <w:pPr>
        <w:pStyle w:val="CLFlietext"/>
      </w:pPr>
    </w:p>
    <w:p w:rsidR="00090186" w:rsidRDefault="00090186" w:rsidP="00090186">
      <w:pPr>
        <w:pStyle w:val="CLFlietext"/>
      </w:pPr>
    </w:p>
    <w:p w:rsidR="00090186" w:rsidRDefault="00090186" w:rsidP="00090186">
      <w:pPr>
        <w:pStyle w:val="CLFlietext"/>
      </w:pPr>
    </w:p>
    <w:p w:rsidR="00090186" w:rsidRDefault="00090186" w:rsidP="00090186">
      <w:pPr>
        <w:pStyle w:val="CLFlietext"/>
      </w:pPr>
    </w:p>
    <w:p w:rsidR="00090186" w:rsidRDefault="00090186" w:rsidP="00090186">
      <w:pPr>
        <w:pStyle w:val="CLFlietext"/>
      </w:pPr>
    </w:p>
    <w:p w:rsidR="00090186" w:rsidRPr="00090186" w:rsidRDefault="00090186" w:rsidP="00090186">
      <w:pPr>
        <w:pStyle w:val="CLFlietext"/>
        <w:pBdr>
          <w:top w:val="single" w:sz="4" w:space="1" w:color="auto"/>
        </w:pBdr>
      </w:pPr>
      <w:r>
        <w:t>Ort, Datum, Unterschrift, Unternehmensstempel</w:t>
      </w:r>
    </w:p>
    <w:sectPr w:rsidR="00090186" w:rsidRPr="00090186" w:rsidSect="00261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34" w:rsidRDefault="00135034" w:rsidP="00135034">
      <w:pPr>
        <w:spacing w:after="0" w:line="240" w:lineRule="auto"/>
      </w:pPr>
      <w:r>
        <w:separator/>
      </w:r>
    </w:p>
  </w:endnote>
  <w:endnote w:type="continuationSeparator" w:id="0">
    <w:p w:rsidR="00135034" w:rsidRDefault="00135034" w:rsidP="0013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CA0" w:rsidRDefault="008E4C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3B" w:rsidRPr="002A253B" w:rsidRDefault="002A253B" w:rsidP="002A253B">
    <w:pPr>
      <w:pStyle w:val="Fuzeile"/>
      <w:tabs>
        <w:tab w:val="left" w:pos="8789"/>
      </w:tabs>
      <w:rPr>
        <w:rFonts w:ascii="Arial" w:hAnsi="Arial" w:cs="Arial"/>
        <w:sz w:val="20"/>
        <w:szCs w:val="20"/>
      </w:rPr>
    </w:pPr>
    <w:r w:rsidRPr="002A253B">
      <w:rPr>
        <w:rFonts w:ascii="Arial" w:hAnsi="Arial" w:cs="Arial"/>
        <w:sz w:val="20"/>
        <w:szCs w:val="20"/>
      </w:rPr>
      <w:tab/>
    </w:r>
    <w:r w:rsidRPr="002A253B">
      <w:rPr>
        <w:rFonts w:ascii="Arial" w:hAnsi="Arial" w:cs="Arial"/>
        <w:sz w:val="20"/>
        <w:szCs w:val="20"/>
      </w:rPr>
      <w:tab/>
    </w:r>
    <w:r w:rsidRPr="002A253B">
      <w:rPr>
        <w:rFonts w:ascii="Arial" w:hAnsi="Arial" w:cs="Arial"/>
        <w:sz w:val="20"/>
        <w:szCs w:val="20"/>
      </w:rPr>
      <w:fldChar w:fldCharType="begin"/>
    </w:r>
    <w:r w:rsidRPr="002A253B">
      <w:rPr>
        <w:rFonts w:ascii="Arial" w:hAnsi="Arial" w:cs="Arial"/>
        <w:sz w:val="20"/>
        <w:szCs w:val="20"/>
      </w:rPr>
      <w:instrText>PAGE   \* MERGEFORMAT</w:instrText>
    </w:r>
    <w:r w:rsidRPr="002A253B">
      <w:rPr>
        <w:rFonts w:ascii="Arial" w:hAnsi="Arial" w:cs="Arial"/>
        <w:sz w:val="20"/>
        <w:szCs w:val="20"/>
      </w:rPr>
      <w:fldChar w:fldCharType="separate"/>
    </w:r>
    <w:r w:rsidR="00261FF1">
      <w:rPr>
        <w:rFonts w:ascii="Arial" w:hAnsi="Arial" w:cs="Arial"/>
        <w:noProof/>
        <w:sz w:val="20"/>
        <w:szCs w:val="20"/>
      </w:rPr>
      <w:t>3</w:t>
    </w:r>
    <w:r w:rsidRPr="002A253B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6EB" w:rsidRPr="002A253B" w:rsidRDefault="00753BA8" w:rsidP="002A253B">
    <w:pPr>
      <w:pStyle w:val="Fuzeile"/>
      <w:tabs>
        <w:tab w:val="left" w:pos="878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Stand</w:t>
    </w:r>
    <w:r w:rsidR="002A253B" w:rsidRPr="002A253B">
      <w:rPr>
        <w:rFonts w:ascii="Arial" w:hAnsi="Arial" w:cs="Arial"/>
        <w:sz w:val="20"/>
        <w:szCs w:val="20"/>
      </w:rPr>
      <w:t xml:space="preserve">: </w:t>
    </w:r>
    <w:r w:rsidR="00102657">
      <w:rPr>
        <w:rFonts w:ascii="Arial" w:hAnsi="Arial" w:cs="Arial"/>
        <w:sz w:val="20"/>
        <w:szCs w:val="20"/>
      </w:rPr>
      <w:t>26</w:t>
    </w:r>
    <w:r w:rsidR="00BB7D2B">
      <w:rPr>
        <w:rFonts w:ascii="Arial" w:hAnsi="Arial" w:cs="Arial"/>
        <w:sz w:val="20"/>
        <w:szCs w:val="20"/>
      </w:rPr>
      <w:t>.</w:t>
    </w:r>
    <w:r w:rsidR="00102657">
      <w:rPr>
        <w:rFonts w:ascii="Arial" w:hAnsi="Arial" w:cs="Arial"/>
        <w:sz w:val="20"/>
        <w:szCs w:val="20"/>
      </w:rPr>
      <w:t>02.2024</w:t>
    </w:r>
    <w:r w:rsidR="002A253B" w:rsidRPr="002A253B">
      <w:rPr>
        <w:rFonts w:ascii="Arial" w:hAnsi="Arial" w:cs="Arial"/>
        <w:sz w:val="20"/>
        <w:szCs w:val="20"/>
      </w:rPr>
      <w:tab/>
    </w:r>
    <w:r w:rsidR="002A253B" w:rsidRPr="002A253B">
      <w:rPr>
        <w:rFonts w:ascii="Arial" w:hAnsi="Arial" w:cs="Arial"/>
        <w:sz w:val="20"/>
        <w:szCs w:val="20"/>
      </w:rPr>
      <w:tab/>
    </w:r>
    <w:r w:rsidR="002A253B" w:rsidRPr="002A253B">
      <w:rPr>
        <w:rFonts w:ascii="Arial" w:hAnsi="Arial" w:cs="Arial"/>
        <w:sz w:val="20"/>
        <w:szCs w:val="20"/>
      </w:rPr>
      <w:fldChar w:fldCharType="begin"/>
    </w:r>
    <w:r w:rsidR="002A253B" w:rsidRPr="002A253B">
      <w:rPr>
        <w:rFonts w:ascii="Arial" w:hAnsi="Arial" w:cs="Arial"/>
        <w:sz w:val="20"/>
        <w:szCs w:val="20"/>
      </w:rPr>
      <w:instrText>PAGE   \* MERGEFORMAT</w:instrText>
    </w:r>
    <w:r w:rsidR="002A253B" w:rsidRPr="002A253B">
      <w:rPr>
        <w:rFonts w:ascii="Arial" w:hAnsi="Arial" w:cs="Arial"/>
        <w:sz w:val="20"/>
        <w:szCs w:val="20"/>
      </w:rPr>
      <w:fldChar w:fldCharType="separate"/>
    </w:r>
    <w:r w:rsidR="00BF18A7">
      <w:rPr>
        <w:rFonts w:ascii="Arial" w:hAnsi="Arial" w:cs="Arial"/>
        <w:noProof/>
        <w:sz w:val="20"/>
        <w:szCs w:val="20"/>
      </w:rPr>
      <w:t>1</w:t>
    </w:r>
    <w:r w:rsidR="002A253B" w:rsidRPr="002A253B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34" w:rsidRDefault="00135034" w:rsidP="00135034">
      <w:pPr>
        <w:spacing w:after="0" w:line="240" w:lineRule="auto"/>
      </w:pPr>
      <w:r>
        <w:separator/>
      </w:r>
    </w:p>
  </w:footnote>
  <w:footnote w:type="continuationSeparator" w:id="0">
    <w:p w:rsidR="00135034" w:rsidRDefault="00135034" w:rsidP="0013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CA0" w:rsidRDefault="008E4C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034" w:rsidRDefault="00135034" w:rsidP="00135034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135034" w:rsidTr="00B07AEF">
      <w:tc>
        <w:tcPr>
          <w:tcW w:w="4606" w:type="dxa"/>
        </w:tcPr>
        <w:p w:rsidR="00135034" w:rsidRDefault="00135034" w:rsidP="00B07AEF">
          <w:pPr>
            <w:pStyle w:val="Kopfzeile"/>
          </w:pPr>
        </w:p>
      </w:tc>
      <w:tc>
        <w:tcPr>
          <w:tcW w:w="4606" w:type="dxa"/>
        </w:tcPr>
        <w:p w:rsidR="00135034" w:rsidRPr="00671302" w:rsidRDefault="00135034" w:rsidP="00B07AEF">
          <w:pPr>
            <w:pStyle w:val="Kopfzeile"/>
            <w:rPr>
              <w:rFonts w:cs="Times New Roman"/>
              <w:sz w:val="18"/>
              <w:szCs w:val="18"/>
            </w:rPr>
          </w:pPr>
        </w:p>
      </w:tc>
    </w:tr>
  </w:tbl>
  <w:p w:rsidR="00135034" w:rsidRDefault="0013503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3B" w:rsidRDefault="002A253B" w:rsidP="002A253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B4DB5" wp14:editId="1C8102B4">
              <wp:simplePos x="0" y="0"/>
              <wp:positionH relativeFrom="column">
                <wp:posOffset>3710305</wp:posOffset>
              </wp:positionH>
              <wp:positionV relativeFrom="paragraph">
                <wp:posOffset>169545</wp:posOffset>
              </wp:positionV>
              <wp:extent cx="2374265" cy="46672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253B" w:rsidRPr="00AC45C9" w:rsidRDefault="002A253B" w:rsidP="002A253B">
                          <w:pPr>
                            <w:pStyle w:val="Kopfzeile"/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C45C9">
                            <w:rPr>
                              <w:rFonts w:ascii="Arial" w:eastAsia="Arial Unicode MS" w:hAnsi="Arial" w:cs="Arial"/>
                              <w:sz w:val="20"/>
                              <w:szCs w:val="20"/>
                            </w:rPr>
                            <w:t>EFRE</w:t>
                          </w:r>
                          <w:r w:rsidR="0077212F">
                            <w:rPr>
                              <w:rFonts w:ascii="Arial" w:eastAsia="Arial Unicode MS" w:hAnsi="Arial" w:cs="Arial"/>
                              <w:sz w:val="20"/>
                              <w:szCs w:val="20"/>
                            </w:rPr>
                            <w:t>-Programm Bremen 2021-2027</w:t>
                          </w:r>
                        </w:p>
                        <w:p w:rsidR="002A253B" w:rsidRDefault="002A253B" w:rsidP="002A253B">
                          <w:r w:rsidRPr="00AC45C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EFRE-Verwaltungsbehörde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B4DB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2.15pt;margin-top:13.35pt;width:186.95pt;height:36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" filled="f" stroked="f">
              <v:textbox>
                <w:txbxContent>
                  <w:p w:rsidR="002A253B" w:rsidRPr="00AC45C9" w:rsidRDefault="002A253B" w:rsidP="002A253B">
                    <w:pPr>
                      <w:pStyle w:val="Kopfzeile"/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napToGrid w:val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C45C9">
                      <w:rPr>
                        <w:rFonts w:ascii="Arial" w:eastAsia="Arial Unicode MS" w:hAnsi="Arial" w:cs="Arial"/>
                        <w:sz w:val="20"/>
                        <w:szCs w:val="20"/>
                      </w:rPr>
                      <w:t>EFRE</w:t>
                    </w:r>
                    <w:r w:rsidR="0077212F">
                      <w:rPr>
                        <w:rFonts w:ascii="Arial" w:eastAsia="Arial Unicode MS" w:hAnsi="Arial" w:cs="Arial"/>
                        <w:sz w:val="20"/>
                        <w:szCs w:val="20"/>
                      </w:rPr>
                      <w:t>-Programm Bremen 2021-2027</w:t>
                    </w:r>
                  </w:p>
                  <w:p w:rsidR="002A253B" w:rsidRDefault="002A253B" w:rsidP="002A253B">
                    <w:r w:rsidRPr="00AC45C9">
                      <w:rPr>
                        <w:rFonts w:ascii="Arial" w:hAnsi="Arial" w:cs="Arial"/>
                        <w:sz w:val="20"/>
                        <w:szCs w:val="20"/>
                      </w:rPr>
                      <w:t>EFRE-Verwaltungsbehörde</w:t>
                    </w:r>
                  </w:p>
                </w:txbxContent>
              </v:textbox>
            </v:shape>
          </w:pict>
        </mc:Fallback>
      </mc:AlternateContent>
    </w:r>
    <w:r w:rsidR="0077212F">
      <w:rPr>
        <w:noProof/>
        <w:lang w:eastAsia="de-DE"/>
      </w:rPr>
      <w:drawing>
        <wp:inline distT="0" distB="0" distL="0" distR="0" wp14:anchorId="4FE07CC8" wp14:editId="721FE922">
          <wp:extent cx="2752725" cy="57738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Kofinanziert von der Europäischen Union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543" cy="58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102657" w:rsidRPr="00EB4A35" w:rsidRDefault="00102657" w:rsidP="00102657">
    <w:pPr>
      <w:pStyle w:val="Kopfzeile"/>
      <w:rPr>
        <w:rFonts w:ascii="Arial" w:hAnsi="Arial" w:cs="Arial"/>
      </w:rPr>
    </w:pPr>
    <w:r>
      <w:rPr>
        <w:rFonts w:ascii="Arial" w:hAnsi="Arial" w:cs="Arial"/>
      </w:rPr>
      <w:t>A_16a_FO_V2_Selbsterklärung</w:t>
    </w:r>
  </w:p>
  <w:p w:rsidR="00A346EB" w:rsidRPr="002A253B" w:rsidRDefault="00A346EB" w:rsidP="002A253B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085"/>
    <w:multiLevelType w:val="multilevel"/>
    <w:tmpl w:val="E9D2AA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A7186A"/>
    <w:multiLevelType w:val="hybridMultilevel"/>
    <w:tmpl w:val="B81C9F44"/>
    <w:lvl w:ilvl="0" w:tplc="62CC8E9A">
      <w:start w:val="1"/>
      <w:numFmt w:val="lowerLetter"/>
      <w:pStyle w:val="CLAufzhlungBuchstabe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B6042"/>
    <w:multiLevelType w:val="hybridMultilevel"/>
    <w:tmpl w:val="53B00E26"/>
    <w:lvl w:ilvl="0" w:tplc="8168D49E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F80588F"/>
    <w:multiLevelType w:val="hybridMultilevel"/>
    <w:tmpl w:val="5D0AAECE"/>
    <w:lvl w:ilvl="0" w:tplc="46382C50">
      <w:start w:val="1"/>
      <w:numFmt w:val="bullet"/>
      <w:pStyle w:val="CLAufzhlu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20107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34"/>
    <w:rsid w:val="000039E9"/>
    <w:rsid w:val="000051B2"/>
    <w:rsid w:val="00033E8E"/>
    <w:rsid w:val="000615D0"/>
    <w:rsid w:val="00075923"/>
    <w:rsid w:val="00090186"/>
    <w:rsid w:val="000C6306"/>
    <w:rsid w:val="00102657"/>
    <w:rsid w:val="00127D5B"/>
    <w:rsid w:val="00135034"/>
    <w:rsid w:val="00143FCF"/>
    <w:rsid w:val="001830E4"/>
    <w:rsid w:val="00191D81"/>
    <w:rsid w:val="00210A89"/>
    <w:rsid w:val="00261FF1"/>
    <w:rsid w:val="002A253B"/>
    <w:rsid w:val="002A429C"/>
    <w:rsid w:val="002D7F12"/>
    <w:rsid w:val="00340FC5"/>
    <w:rsid w:val="0038038F"/>
    <w:rsid w:val="0047138A"/>
    <w:rsid w:val="004873A6"/>
    <w:rsid w:val="005074CB"/>
    <w:rsid w:val="005448E6"/>
    <w:rsid w:val="00544D7D"/>
    <w:rsid w:val="00574AAD"/>
    <w:rsid w:val="005B0811"/>
    <w:rsid w:val="005C1C83"/>
    <w:rsid w:val="00604125"/>
    <w:rsid w:val="00612D16"/>
    <w:rsid w:val="00632855"/>
    <w:rsid w:val="006428A9"/>
    <w:rsid w:val="00671302"/>
    <w:rsid w:val="0067567E"/>
    <w:rsid w:val="00681641"/>
    <w:rsid w:val="00690E88"/>
    <w:rsid w:val="006A1807"/>
    <w:rsid w:val="006A51BF"/>
    <w:rsid w:val="006D4FBE"/>
    <w:rsid w:val="006E0AFE"/>
    <w:rsid w:val="006E1124"/>
    <w:rsid w:val="006E68CF"/>
    <w:rsid w:val="006F3FE4"/>
    <w:rsid w:val="006F5D2D"/>
    <w:rsid w:val="007032BE"/>
    <w:rsid w:val="00707FD4"/>
    <w:rsid w:val="00715DB8"/>
    <w:rsid w:val="00753BA8"/>
    <w:rsid w:val="0077212F"/>
    <w:rsid w:val="00780D85"/>
    <w:rsid w:val="007A6501"/>
    <w:rsid w:val="007B432A"/>
    <w:rsid w:val="008074FC"/>
    <w:rsid w:val="0086536E"/>
    <w:rsid w:val="008C70E6"/>
    <w:rsid w:val="008E4CA0"/>
    <w:rsid w:val="00931458"/>
    <w:rsid w:val="00937D8F"/>
    <w:rsid w:val="009931C6"/>
    <w:rsid w:val="009B4026"/>
    <w:rsid w:val="009F6BD5"/>
    <w:rsid w:val="00A14374"/>
    <w:rsid w:val="00A14EFD"/>
    <w:rsid w:val="00A303FE"/>
    <w:rsid w:val="00A346EB"/>
    <w:rsid w:val="00B773C5"/>
    <w:rsid w:val="00BB7D2B"/>
    <w:rsid w:val="00BD2CC6"/>
    <w:rsid w:val="00BF18A7"/>
    <w:rsid w:val="00C24E18"/>
    <w:rsid w:val="00C54C96"/>
    <w:rsid w:val="00CA7C01"/>
    <w:rsid w:val="00CD29CD"/>
    <w:rsid w:val="00CE0534"/>
    <w:rsid w:val="00CE7567"/>
    <w:rsid w:val="00D03010"/>
    <w:rsid w:val="00D84C5D"/>
    <w:rsid w:val="00DA70CD"/>
    <w:rsid w:val="00DC231C"/>
    <w:rsid w:val="00E92BA1"/>
    <w:rsid w:val="00EB4AED"/>
    <w:rsid w:val="00EB79A7"/>
    <w:rsid w:val="00ED11BF"/>
    <w:rsid w:val="00F324B5"/>
    <w:rsid w:val="00F84473"/>
    <w:rsid w:val="00F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F6FD4A3"/>
  <w15:docId w15:val="{68A0872C-1A55-45D1-A012-1D8EC555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D29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51BF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1302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71302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71302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71302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1302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1302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1302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Flietext">
    <w:name w:val="CL Fließtext"/>
    <w:basedOn w:val="Standard"/>
    <w:qFormat/>
    <w:rsid w:val="00612D16"/>
    <w:pPr>
      <w:spacing w:before="120" w:after="120" w:line="360" w:lineRule="auto"/>
      <w:contextualSpacing/>
    </w:pPr>
    <w:rPr>
      <w:rFonts w:ascii="Arial" w:hAnsi="Arial" w:cs="Arial"/>
    </w:rPr>
  </w:style>
  <w:style w:type="paragraph" w:customStyle="1" w:styleId="CLberschrift1">
    <w:name w:val="CL Überschrift 1"/>
    <w:basedOn w:val="berschrift1"/>
    <w:next w:val="CLFlietext"/>
    <w:qFormat/>
    <w:rsid w:val="00CD29CD"/>
    <w:pPr>
      <w:spacing w:before="240" w:after="240" w:line="360" w:lineRule="auto"/>
    </w:pPr>
    <w:rPr>
      <w:rFonts w:ascii="Arial" w:hAnsi="Arial"/>
      <w:color w:val="auto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D2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13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5034"/>
  </w:style>
  <w:style w:type="paragraph" w:styleId="Fuzeile">
    <w:name w:val="footer"/>
    <w:basedOn w:val="Standard"/>
    <w:link w:val="FuzeileZchn"/>
    <w:uiPriority w:val="99"/>
    <w:unhideWhenUsed/>
    <w:rsid w:val="0013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503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03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3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fzhlungBuchstabe">
    <w:name w:val="CL Aufzählung Buchstabe"/>
    <w:basedOn w:val="CLFlietext"/>
    <w:qFormat/>
    <w:rsid w:val="00C24E18"/>
    <w:pPr>
      <w:numPr>
        <w:numId w:val="1"/>
      </w:numPr>
      <w:spacing w:before="240"/>
      <w:ind w:left="357" w:hanging="357"/>
      <w:contextualSpacing w:val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A5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Lberschrift2">
    <w:name w:val="CL Überschrift 2"/>
    <w:basedOn w:val="berschrift2"/>
    <w:next w:val="CLFlietext"/>
    <w:qFormat/>
    <w:rsid w:val="009B4026"/>
    <w:pPr>
      <w:spacing w:before="120" w:after="120" w:line="360" w:lineRule="auto"/>
    </w:pPr>
    <w:rPr>
      <w:rFonts w:ascii="Arial" w:hAnsi="Arial"/>
      <w:color w:val="auto"/>
      <w:sz w:val="24"/>
    </w:rPr>
  </w:style>
  <w:style w:type="paragraph" w:customStyle="1" w:styleId="RFlietext">
    <w:name w:val="R Fließtext"/>
    <w:basedOn w:val="Standard"/>
    <w:qFormat/>
    <w:rsid w:val="007B432A"/>
    <w:pPr>
      <w:spacing w:before="120" w:after="120" w:line="360" w:lineRule="auto"/>
      <w:jc w:val="both"/>
    </w:pPr>
    <w:rPr>
      <w:rFonts w:ascii="Arial" w:hAnsi="Arial" w:cs="Arial"/>
      <w:szCs w:val="24"/>
    </w:rPr>
  </w:style>
  <w:style w:type="character" w:styleId="Fett">
    <w:name w:val="Strong"/>
    <w:basedOn w:val="Absatz-Standardschriftart"/>
    <w:uiPriority w:val="22"/>
    <w:qFormat/>
    <w:rsid w:val="007B432A"/>
    <w:rPr>
      <w:b/>
      <w:bCs/>
    </w:rPr>
  </w:style>
  <w:style w:type="paragraph" w:styleId="KeinLeerraum">
    <w:name w:val="No Spacing"/>
    <w:uiPriority w:val="1"/>
    <w:qFormat/>
    <w:rsid w:val="007B432A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13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71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713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13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13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13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13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AufzhlungBuchstabe">
    <w:name w:val="R Aufzählung Buchstabe"/>
    <w:basedOn w:val="Standard"/>
    <w:qFormat/>
    <w:rsid w:val="00A346EB"/>
    <w:pPr>
      <w:keepNext/>
      <w:spacing w:before="120" w:after="120" w:line="360" w:lineRule="auto"/>
      <w:jc w:val="both"/>
    </w:pPr>
    <w:rPr>
      <w:rFonts w:ascii="Arial" w:eastAsiaTheme="majorEastAsia" w:hAnsi="Arial" w:cs="Arial"/>
      <w:bCs/>
      <w:iCs/>
      <w:szCs w:val="24"/>
    </w:rPr>
  </w:style>
  <w:style w:type="paragraph" w:customStyle="1" w:styleId="CLAufzhlungBullets">
    <w:name w:val="CL Aufzählung Bullets"/>
    <w:basedOn w:val="CLAufzhlungBuchstabe"/>
    <w:qFormat/>
    <w:rsid w:val="00C24E18"/>
    <w:pPr>
      <w:numPr>
        <w:numId w:val="19"/>
      </w:numPr>
      <w:spacing w:before="120"/>
      <w:ind w:left="357" w:hanging="357"/>
    </w:pPr>
  </w:style>
  <w:style w:type="paragraph" w:customStyle="1" w:styleId="CLTitel">
    <w:name w:val="CL Titel"/>
    <w:basedOn w:val="CLberschrift1"/>
    <w:qFormat/>
    <w:rsid w:val="00C24E18"/>
    <w:rPr>
      <w:rFonts w:cs="Arial"/>
      <w:sz w:val="32"/>
    </w:rPr>
  </w:style>
  <w:style w:type="paragraph" w:styleId="Listenabsatz">
    <w:name w:val="List Paragraph"/>
    <w:basedOn w:val="Standard"/>
    <w:uiPriority w:val="34"/>
    <w:qFormat/>
    <w:rsid w:val="00090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Lüdemann, Corinna (Wirtschaft, Arbeit und Haefen)</dc:creator>
  <cp:lastModifiedBy>Paltinat, Tim (Wirtschaft, Arbeit und Europa)</cp:lastModifiedBy>
  <cp:revision>3</cp:revision>
  <dcterms:created xsi:type="dcterms:W3CDTF">2024-02-26T08:42:00Z</dcterms:created>
  <dcterms:modified xsi:type="dcterms:W3CDTF">2024-02-26T08:42:00Z</dcterms:modified>
</cp:coreProperties>
</file>